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F2672" w:rsidRDefault="007E0058" w14:paraId="234F9443" w14:textId="6D4405A8">
      <w:r w:rsidRPr="005F2672">
        <w:rPr>
          <w:noProof/>
          <w:sz w:val="24"/>
          <w:szCs w:val="24"/>
        </w:rPr>
        <w:drawing>
          <wp:anchor distT="114300" distB="114300" distL="114300" distR="114300" simplePos="0" relativeHeight="251658240" behindDoc="1" locked="0" layoutInCell="1" hidden="0" allowOverlap="1" wp14:anchorId="0B6C3B86" wp14:editId="40C2B3F6">
            <wp:simplePos x="0" y="0"/>
            <wp:positionH relativeFrom="margin">
              <wp:posOffset>-916940</wp:posOffset>
            </wp:positionH>
            <wp:positionV relativeFrom="margin">
              <wp:posOffset>-907415</wp:posOffset>
            </wp:positionV>
            <wp:extent cx="7790180" cy="10077450"/>
            <wp:effectExtent l="38100" t="38100" r="39370" b="3810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0180" cy="10077450"/>
                    </a:xfrm>
                    <a:prstGeom prst="rect">
                      <a:avLst/>
                    </a:prstGeom>
                    <a:ln w="25400">
                      <a:solidFill>
                        <a:srgbClr val="CBD4D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5F2672" w:rsidRDefault="005F2672" w14:paraId="38F11873" w14:textId="2B37FD38"/>
    <w:p w:rsidRPr="005F2672" w:rsidR="00FE1420" w:rsidRDefault="005F2672" w14:paraId="73BBEC7C" w14:textId="13B04B43">
      <w:pPr>
        <w:rPr>
          <w:rFonts w:ascii="Montserrat" w:hAnsi="Montserrat"/>
          <w:b/>
          <w:bCs/>
          <w:sz w:val="24"/>
          <w:szCs w:val="24"/>
        </w:rPr>
      </w:pPr>
      <w:r w:rsidRPr="005F2672">
        <w:rPr>
          <w:rFonts w:ascii="Montserrat" w:hAnsi="Montserrat"/>
          <w:b/>
          <w:bCs/>
          <w:sz w:val="24"/>
          <w:szCs w:val="24"/>
        </w:rPr>
        <w:t>Denise Ruffner</w:t>
      </w:r>
    </w:p>
    <w:p w:rsidR="005F2672" w:rsidRDefault="005F2672" w14:paraId="7B567526" w14:textId="0EBC14A0">
      <w:pPr>
        <w:rPr>
          <w:rFonts w:ascii="Montserrat" w:hAnsi="Montserrat"/>
          <w:sz w:val="24"/>
          <w:szCs w:val="24"/>
        </w:rPr>
      </w:pPr>
      <w:r w:rsidRPr="005F2672">
        <w:rPr>
          <w:rFonts w:ascii="Montserrat" w:hAnsi="Montserrat"/>
          <w:sz w:val="24"/>
          <w:szCs w:val="24"/>
        </w:rPr>
        <w:t xml:space="preserve">Chief Business Officer </w:t>
      </w:r>
    </w:p>
    <w:p w:rsidR="005F2672" w:rsidRDefault="005F2672" w14:paraId="606FFA84" w14:textId="42EA833A">
      <w:pPr>
        <w:rPr>
          <w:rFonts w:ascii="Montserrat" w:hAnsi="Montserrat"/>
          <w:sz w:val="24"/>
          <w:szCs w:val="24"/>
        </w:rPr>
      </w:pPr>
    </w:p>
    <w:p w:rsidR="005F2672" w:rsidRDefault="005F2672" w14:paraId="39B929C7" w14:textId="64EB74FB">
      <w:pPr/>
    </w:p>
    <w:p w:rsidR="00EE270C" w:rsidRDefault="00EE270C" w14:paraId="1C45E51D" w14:textId="1FC3C4BC">
      <w:pPr>
        <w:rPr>
          <w:rFonts w:ascii="Montserrat" w:hAnsi="Montserrat"/>
          <w:sz w:val="24"/>
          <w:szCs w:val="24"/>
        </w:rPr>
      </w:pPr>
    </w:p>
    <w:p w:rsidR="00CF6D6A" w:rsidP="4F8153A2" w:rsidRDefault="00CF6D6A" w14:paraId="262D6959" w14:textId="3765786E">
      <w:pPr>
        <w:pStyle w:val="Normal"/>
        <w:rPr>
          <w:rFonts w:ascii="Montserrat" w:hAnsi="Montserrat"/>
          <w:sz w:val="24"/>
          <w:szCs w:val="24"/>
        </w:rPr>
      </w:pPr>
      <w:r w:rsidR="3A3D445C">
        <w:drawing>
          <wp:inline wp14:editId="4F8153A2" wp14:anchorId="3CA3ED47">
            <wp:extent cx="1809750" cy="1809750"/>
            <wp:effectExtent l="0" t="0" r="0" b="0"/>
            <wp:docPr id="2" name="Picture 2" descr="A person smiling for the camera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838e2f6e3a99438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809750" cy="18097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D3EDF" w:rsidR="00CF6D6A" w:rsidP="00CF6D6A" w:rsidRDefault="00AD0E5D" w14:paraId="372F31E1" w14:textId="49E05DD6">
      <w:pPr>
        <w:pStyle w:val="NormalWeb"/>
        <w:spacing w:before="0" w:beforeAutospacing="0" w:after="0" w:afterAutospacing="0"/>
        <w:rPr>
          <w:rFonts w:ascii="Montserrat" w:hAnsi="Montserrat" w:eastAsia="Arial" w:cs="Calibri"/>
          <w:color w:val="222222"/>
          <w:sz w:val="22"/>
          <w:szCs w:val="22"/>
          <w:shd w:val="clear" w:color="auto" w:fill="FFFFFF"/>
          <w:lang w:val="en"/>
        </w:rPr>
      </w:pPr>
      <w:r>
        <w:rPr>
          <w:rFonts w:ascii="Montserrat" w:hAnsi="Montserrat" w:eastAsia="Arial" w:cs="Calibri"/>
          <w:color w:val="222222"/>
          <w:sz w:val="22"/>
          <w:szCs w:val="22"/>
          <w:shd w:val="clear" w:color="auto" w:fill="FFFFFF"/>
          <w:lang w:val="en"/>
        </w:rPr>
        <w:t>Denise</w:t>
      </w:r>
      <w:r w:rsidRPr="003D3EDF" w:rsidR="00CF6D6A">
        <w:rPr>
          <w:rFonts w:ascii="Montserrat" w:hAnsi="Montserrat" w:eastAsia="Arial" w:cs="Calibri"/>
          <w:color w:val="222222"/>
          <w:sz w:val="22"/>
          <w:szCs w:val="22"/>
          <w:shd w:val="clear" w:color="auto" w:fill="FFFFFF"/>
          <w:lang w:val="en"/>
        </w:rPr>
        <w:t xml:space="preserve"> is</w:t>
      </w:r>
      <w:r w:rsidR="00CF6D6A">
        <w:rPr>
          <w:rFonts w:ascii="Montserrat" w:hAnsi="Montserrat" w:eastAsia="Arial" w:cs="Calibri"/>
          <w:color w:val="222222"/>
          <w:sz w:val="22"/>
          <w:szCs w:val="22"/>
          <w:shd w:val="clear" w:color="auto" w:fill="FFFFFF"/>
          <w:lang w:val="en"/>
        </w:rPr>
        <w:t xml:space="preserve"> the</w:t>
      </w:r>
      <w:r w:rsidRPr="003D3EDF" w:rsidR="00CF6D6A">
        <w:rPr>
          <w:rFonts w:ascii="Montserrat" w:hAnsi="Montserrat" w:eastAsia="Arial" w:cs="Calibri"/>
          <w:color w:val="222222"/>
          <w:sz w:val="22"/>
          <w:szCs w:val="22"/>
          <w:shd w:val="clear" w:color="auto" w:fill="FFFFFF"/>
          <w:lang w:val="en"/>
        </w:rPr>
        <w:t xml:space="preserve"> </w:t>
      </w:r>
      <w:r w:rsidR="00CF6D6A">
        <w:rPr>
          <w:rFonts w:ascii="Montserrat" w:hAnsi="Montserrat" w:eastAsia="Arial" w:cs="Calibri"/>
          <w:color w:val="222222"/>
          <w:sz w:val="22"/>
          <w:szCs w:val="22"/>
          <w:shd w:val="clear" w:color="auto" w:fill="FFFFFF"/>
          <w:lang w:val="en"/>
        </w:rPr>
        <w:t>Chief Business Officer at</w:t>
      </w:r>
      <w:r w:rsidRPr="003D3EDF" w:rsidR="00CF6D6A">
        <w:rPr>
          <w:rFonts w:ascii="Montserrat" w:hAnsi="Montserrat" w:eastAsia="Arial" w:cs="Calibri"/>
          <w:color w:val="222222"/>
          <w:sz w:val="22"/>
          <w:szCs w:val="22"/>
          <w:shd w:val="clear" w:color="auto" w:fill="FFFFFF"/>
          <w:lang w:val="en"/>
        </w:rPr>
        <w:t xml:space="preserve"> Atom Computing, a growing start-up company building quantum computers out of optically trapped neutral atoms.</w:t>
      </w:r>
    </w:p>
    <w:p w:rsidR="00CF6D6A" w:rsidP="00CF6D6A" w:rsidRDefault="00CF6D6A" w14:paraId="28996792" w14:textId="77777777">
      <w:pPr>
        <w:rPr>
          <w:rFonts w:ascii="Montserrat" w:hAnsi="Montserrat" w:cs="Calibri"/>
          <w:color w:val="222222"/>
          <w:shd w:val="clear" w:color="auto" w:fill="FFFFFF"/>
        </w:rPr>
      </w:pPr>
    </w:p>
    <w:p w:rsidR="005B3AE0" w:rsidP="00811CDA" w:rsidRDefault="00CF6D6A" w14:paraId="69EF35B2" w14:textId="35E738BB">
      <w:pPr>
        <w:rPr>
          <w:rFonts w:ascii="Montserrat" w:hAnsi="Montserrat" w:eastAsia="Times New Roman" w:cs="Times New Roman"/>
          <w:color w:val="000000"/>
          <w:lang w:val="en-US"/>
        </w:rPr>
      </w:pPr>
      <w:r>
        <w:rPr>
          <w:rFonts w:ascii="Montserrat" w:hAnsi="Montserrat" w:cs="Calibri"/>
          <w:color w:val="222222"/>
          <w:shd w:val="clear" w:color="auto" w:fill="FFFFFF"/>
        </w:rPr>
        <w:t xml:space="preserve">As </w:t>
      </w:r>
      <w:r w:rsidRPr="00AA2069">
        <w:rPr>
          <w:rFonts w:ascii="Montserrat" w:hAnsi="Montserrat" w:cs="Calibri"/>
          <w:color w:val="222222"/>
          <w:shd w:val="clear" w:color="auto" w:fill="FFFFFF"/>
        </w:rPr>
        <w:t xml:space="preserve">Chief </w:t>
      </w:r>
      <w:r w:rsidR="00AD0E5D">
        <w:rPr>
          <w:rFonts w:ascii="Montserrat" w:hAnsi="Montserrat" w:cs="Calibri"/>
          <w:color w:val="222222"/>
          <w:shd w:val="clear" w:color="auto" w:fill="FFFFFF"/>
        </w:rPr>
        <w:t>Business</w:t>
      </w:r>
      <w:r w:rsidRPr="00AA2069">
        <w:rPr>
          <w:rFonts w:ascii="Montserrat" w:hAnsi="Montserrat" w:cs="Calibri"/>
          <w:color w:val="222222"/>
          <w:shd w:val="clear" w:color="auto" w:fill="FFFFFF"/>
        </w:rPr>
        <w:t xml:space="preserve"> Officer, </w:t>
      </w:r>
      <w:r w:rsidR="00AD0E5D">
        <w:rPr>
          <w:rFonts w:ascii="Montserrat" w:hAnsi="Montserrat" w:cs="Calibri"/>
          <w:color w:val="222222"/>
          <w:shd w:val="clear" w:color="auto" w:fill="FFFFFF"/>
        </w:rPr>
        <w:t>Denise</w:t>
      </w:r>
      <w:r>
        <w:rPr>
          <w:rFonts w:ascii="Montserrat" w:hAnsi="Montserrat" w:cs="Calibri"/>
          <w:color w:val="222222"/>
          <w:shd w:val="clear" w:color="auto" w:fill="FFFFFF"/>
        </w:rPr>
        <w:t xml:space="preserve"> is </w:t>
      </w:r>
      <w:r w:rsidRPr="00AA2069">
        <w:rPr>
          <w:rFonts w:ascii="Montserrat" w:hAnsi="Montserrat" w:cs="Calibri"/>
          <w:color w:val="222222"/>
          <w:shd w:val="clear" w:color="auto" w:fill="FFFFFF"/>
        </w:rPr>
        <w:t>responsible</w:t>
      </w:r>
      <w:r w:rsidRPr="00811CDA" w:rsidR="00811CDA">
        <w:rPr>
          <w:rFonts w:ascii="Montserrat" w:hAnsi="Montserrat" w:eastAsia="Times New Roman" w:cs="Times New Roman"/>
          <w:color w:val="000000"/>
          <w:lang w:val="en-US"/>
        </w:rPr>
        <w:t xml:space="preserve"> for </w:t>
      </w:r>
      <w:r w:rsidR="00811CDA">
        <w:rPr>
          <w:rFonts w:ascii="Montserrat" w:hAnsi="Montserrat" w:eastAsia="Times New Roman" w:cs="Times New Roman"/>
          <w:color w:val="000000"/>
          <w:lang w:val="en-US"/>
        </w:rPr>
        <w:t xml:space="preserve">the company’s strategic </w:t>
      </w:r>
      <w:r w:rsidRPr="00811CDA" w:rsidR="00811CDA">
        <w:rPr>
          <w:rFonts w:ascii="Montserrat" w:hAnsi="Montserrat" w:eastAsia="Times New Roman" w:cs="Times New Roman"/>
          <w:color w:val="000000"/>
          <w:lang w:val="en-US"/>
        </w:rPr>
        <w:t xml:space="preserve">customer and partner ecosystem and </w:t>
      </w:r>
      <w:r w:rsidR="00175A2E">
        <w:rPr>
          <w:rFonts w:ascii="Montserrat" w:hAnsi="Montserrat" w:eastAsia="Times New Roman" w:cs="Times New Roman"/>
          <w:color w:val="000000"/>
          <w:lang w:val="en-US"/>
        </w:rPr>
        <w:t>business</w:t>
      </w:r>
      <w:r w:rsidR="009D46DF">
        <w:rPr>
          <w:rFonts w:ascii="Montserrat" w:hAnsi="Montserrat" w:eastAsia="Times New Roman" w:cs="Times New Roman"/>
          <w:color w:val="000000"/>
          <w:lang w:val="en-US"/>
        </w:rPr>
        <w:t xml:space="preserve"> development</w:t>
      </w:r>
      <w:r w:rsidR="00175A2E">
        <w:rPr>
          <w:rFonts w:ascii="Montserrat" w:hAnsi="Montserrat" w:eastAsia="Times New Roman" w:cs="Times New Roman"/>
          <w:color w:val="000000"/>
          <w:lang w:val="en-US"/>
        </w:rPr>
        <w:t xml:space="preserve"> </w:t>
      </w:r>
      <w:r w:rsidRPr="00811CDA" w:rsidR="00811CDA">
        <w:rPr>
          <w:rFonts w:ascii="Montserrat" w:hAnsi="Montserrat" w:eastAsia="Times New Roman" w:cs="Times New Roman"/>
          <w:color w:val="000000"/>
          <w:lang w:val="en-US"/>
        </w:rPr>
        <w:t xml:space="preserve">engagements. </w:t>
      </w:r>
      <w:r w:rsidR="005B3AE0">
        <w:rPr>
          <w:rFonts w:ascii="Montserrat" w:hAnsi="Montserrat" w:eastAsia="Times New Roman" w:cs="Times New Roman"/>
          <w:color w:val="000000"/>
          <w:lang w:val="en-US"/>
        </w:rPr>
        <w:t>Denise serves a</w:t>
      </w:r>
      <w:r w:rsidR="007E0058">
        <w:rPr>
          <w:rFonts w:ascii="Montserrat" w:hAnsi="Montserrat" w:eastAsia="Times New Roman" w:cs="Times New Roman"/>
          <w:color w:val="000000"/>
          <w:lang w:val="en-US"/>
        </w:rPr>
        <w:t>s</w:t>
      </w:r>
      <w:r w:rsidR="005B3AE0">
        <w:rPr>
          <w:rFonts w:ascii="Montserrat" w:hAnsi="Montserrat" w:eastAsia="Times New Roman" w:cs="Times New Roman"/>
          <w:color w:val="000000"/>
          <w:lang w:val="en-US"/>
        </w:rPr>
        <w:t xml:space="preserve"> the President of Women </w:t>
      </w:r>
      <w:r w:rsidR="00656CF7">
        <w:rPr>
          <w:rFonts w:ascii="Montserrat" w:hAnsi="Montserrat" w:eastAsia="Times New Roman" w:cs="Times New Roman"/>
          <w:color w:val="000000"/>
          <w:lang w:val="en-US"/>
        </w:rPr>
        <w:t>I</w:t>
      </w:r>
      <w:r w:rsidR="005B3AE0">
        <w:rPr>
          <w:rFonts w:ascii="Montserrat" w:hAnsi="Montserrat" w:eastAsia="Times New Roman" w:cs="Times New Roman"/>
          <w:color w:val="000000"/>
          <w:lang w:val="en-US"/>
        </w:rPr>
        <w:t xml:space="preserve">n Quantum, a </w:t>
      </w:r>
      <w:r w:rsidRPr="00811CDA" w:rsidR="005B3AE0">
        <w:rPr>
          <w:rFonts w:ascii="Montserrat" w:hAnsi="Montserrat" w:eastAsia="Times New Roman" w:cs="Times New Roman"/>
          <w:color w:val="000000"/>
          <w:lang w:val="en-US"/>
        </w:rPr>
        <w:t xml:space="preserve">rapidly growing organization dedicated to highlighting and creating a community for women in the quantum field. </w:t>
      </w:r>
      <w:r w:rsidR="005B3AE0">
        <w:rPr>
          <w:rFonts w:ascii="Montserrat" w:hAnsi="Montserrat" w:eastAsia="Times New Roman" w:cs="Times New Roman"/>
          <w:color w:val="000000"/>
          <w:lang w:val="en-US"/>
        </w:rPr>
        <w:t xml:space="preserve"> </w:t>
      </w:r>
    </w:p>
    <w:p w:rsidR="005B3AE0" w:rsidP="00811CDA" w:rsidRDefault="005B3AE0" w14:paraId="29EC7F0B" w14:textId="77777777">
      <w:pPr>
        <w:rPr>
          <w:rFonts w:ascii="Montserrat" w:hAnsi="Montserrat" w:eastAsia="Times New Roman" w:cs="Times New Roman"/>
          <w:color w:val="000000"/>
          <w:lang w:val="en-US"/>
        </w:rPr>
      </w:pPr>
    </w:p>
    <w:p w:rsidR="005B3AE0" w:rsidP="00811CDA" w:rsidRDefault="00811CDA" w14:paraId="69DB9EB7" w14:textId="0E4F8C58">
      <w:pPr>
        <w:rPr>
          <w:rFonts w:ascii="Montserrat" w:hAnsi="Montserrat" w:eastAsia="Times New Roman" w:cs="Times New Roman"/>
          <w:color w:val="000000"/>
          <w:lang w:val="en-US"/>
        </w:rPr>
      </w:pPr>
      <w:r w:rsidRPr="00811CDA">
        <w:rPr>
          <w:rFonts w:ascii="Montserrat" w:hAnsi="Montserrat" w:eastAsia="Times New Roman" w:cs="Times New Roman"/>
          <w:color w:val="000000"/>
          <w:lang w:val="en-US"/>
        </w:rPr>
        <w:t>Denise previously led business development at IonQ</w:t>
      </w:r>
      <w:r w:rsidR="00175A2E">
        <w:rPr>
          <w:rFonts w:ascii="Montserrat" w:hAnsi="Montserrat" w:eastAsia="Times New Roman" w:cs="Times New Roman"/>
          <w:color w:val="000000"/>
          <w:lang w:val="en-US"/>
        </w:rPr>
        <w:t xml:space="preserve"> where she was responsible for all customer development and corporate sales strategy worldwide. </w:t>
      </w:r>
      <w:r w:rsidR="00E939F6">
        <w:rPr>
          <w:rFonts w:ascii="Montserrat" w:hAnsi="Montserrat" w:eastAsia="Times New Roman" w:cs="Times New Roman"/>
          <w:color w:val="000000"/>
          <w:lang w:val="en-US"/>
        </w:rPr>
        <w:t>Prior to that, she was the Chief Business Officer at Cambridge Quantum Computing</w:t>
      </w:r>
      <w:r w:rsidR="00656CF7">
        <w:rPr>
          <w:rFonts w:ascii="Montserrat" w:hAnsi="Montserrat" w:eastAsia="Times New Roman" w:cs="Times New Roman"/>
          <w:color w:val="000000"/>
          <w:lang w:val="en-US"/>
        </w:rPr>
        <w:t xml:space="preserve">. </w:t>
      </w:r>
      <w:r w:rsidR="005B3AE0">
        <w:rPr>
          <w:rFonts w:ascii="Montserrat" w:hAnsi="Montserrat" w:eastAsia="Times New Roman" w:cs="Times New Roman"/>
          <w:color w:val="000000"/>
          <w:lang w:val="en-US"/>
        </w:rPr>
        <w:t xml:space="preserve">Recognized for innovation, sales leadership and strategic </w:t>
      </w:r>
      <w:r w:rsidR="00DF2D9E">
        <w:rPr>
          <w:rFonts w:ascii="Montserrat" w:hAnsi="Montserrat" w:eastAsia="Times New Roman" w:cs="Times New Roman"/>
          <w:color w:val="000000"/>
          <w:lang w:val="en-US"/>
        </w:rPr>
        <w:t>planning, Denise held a variety of leadership roles at IBM</w:t>
      </w:r>
      <w:r w:rsidR="004B69ED">
        <w:rPr>
          <w:rFonts w:ascii="Montserrat" w:hAnsi="Montserrat" w:eastAsia="Times New Roman" w:cs="Times New Roman"/>
          <w:color w:val="000000"/>
          <w:lang w:val="en-US"/>
        </w:rPr>
        <w:t>, including be</w:t>
      </w:r>
      <w:r w:rsidR="000B209F">
        <w:rPr>
          <w:rFonts w:ascii="Montserrat" w:hAnsi="Montserrat" w:eastAsia="Times New Roman" w:cs="Times New Roman"/>
          <w:color w:val="000000"/>
          <w:lang w:val="en-US"/>
        </w:rPr>
        <w:t>ing</w:t>
      </w:r>
      <w:r w:rsidR="004B69ED">
        <w:rPr>
          <w:rFonts w:ascii="Montserrat" w:hAnsi="Montserrat" w:eastAsia="Times New Roman" w:cs="Times New Roman"/>
          <w:color w:val="000000"/>
          <w:lang w:val="en-US"/>
        </w:rPr>
        <w:t xml:space="preserve"> part of the IBM Systems Quantum computing team where she developed and headed the IBM Q </w:t>
      </w:r>
      <w:r w:rsidR="000B209F">
        <w:rPr>
          <w:rFonts w:ascii="Montserrat" w:hAnsi="Montserrat" w:eastAsia="Times New Roman" w:cs="Times New Roman"/>
          <w:color w:val="000000"/>
          <w:lang w:val="en-US"/>
        </w:rPr>
        <w:t>S</w:t>
      </w:r>
      <w:r w:rsidR="004B69ED">
        <w:rPr>
          <w:rFonts w:ascii="Montserrat" w:hAnsi="Montserrat" w:eastAsia="Times New Roman" w:cs="Times New Roman"/>
          <w:color w:val="000000"/>
          <w:lang w:val="en-US"/>
        </w:rPr>
        <w:t xml:space="preserve">tartup </w:t>
      </w:r>
      <w:r w:rsidR="000B209F">
        <w:rPr>
          <w:rFonts w:ascii="Montserrat" w:hAnsi="Montserrat" w:eastAsia="Times New Roman" w:cs="Times New Roman"/>
          <w:color w:val="000000"/>
          <w:lang w:val="en-US"/>
        </w:rPr>
        <w:t>P</w:t>
      </w:r>
      <w:r w:rsidR="004B69ED">
        <w:rPr>
          <w:rFonts w:ascii="Montserrat" w:hAnsi="Montserrat" w:eastAsia="Times New Roman" w:cs="Times New Roman"/>
          <w:color w:val="000000"/>
          <w:lang w:val="en-US"/>
        </w:rPr>
        <w:t xml:space="preserve">rogram and led the worldwide IBM Quantum Ambassador team. </w:t>
      </w:r>
    </w:p>
    <w:p w:rsidR="00E939F6" w:rsidP="00811CDA" w:rsidRDefault="00E939F6" w14:paraId="721D22AF" w14:textId="62C8913A">
      <w:pPr>
        <w:rPr>
          <w:rFonts w:ascii="Montserrat" w:hAnsi="Montserrat" w:eastAsia="Times New Roman" w:cs="Times New Roman"/>
          <w:color w:val="000000"/>
          <w:lang w:val="en-US"/>
        </w:rPr>
      </w:pPr>
    </w:p>
    <w:p w:rsidR="00E939F6" w:rsidP="00811CDA" w:rsidRDefault="00E939F6" w14:paraId="43784F70" w14:textId="05771981">
      <w:pPr>
        <w:rPr>
          <w:rFonts w:ascii="Montserrat" w:hAnsi="Montserrat" w:eastAsia="Times New Roman" w:cs="Times New Roman"/>
          <w:color w:val="000000"/>
          <w:lang w:val="en-US"/>
        </w:rPr>
      </w:pPr>
      <w:r>
        <w:rPr>
          <w:rFonts w:ascii="Montserrat" w:hAnsi="Montserrat" w:eastAsia="Times New Roman" w:cs="Times New Roman"/>
          <w:color w:val="000000"/>
          <w:lang w:val="en-US"/>
        </w:rPr>
        <w:t>Denise has a Master</w:t>
      </w:r>
      <w:r w:rsidR="00D96284">
        <w:rPr>
          <w:rFonts w:ascii="Montserrat" w:hAnsi="Montserrat" w:eastAsia="Times New Roman" w:cs="Times New Roman"/>
          <w:color w:val="000000"/>
          <w:lang w:val="en-US"/>
        </w:rPr>
        <w:t xml:space="preserve">’s in </w:t>
      </w:r>
      <w:r w:rsidR="00CA5CBF">
        <w:rPr>
          <w:rFonts w:ascii="Montserrat" w:hAnsi="Montserrat" w:eastAsia="Times New Roman" w:cs="Times New Roman"/>
          <w:color w:val="000000"/>
          <w:lang w:val="en-US"/>
        </w:rPr>
        <w:t>N</w:t>
      </w:r>
      <w:r w:rsidR="00D96284">
        <w:rPr>
          <w:rFonts w:ascii="Montserrat" w:hAnsi="Montserrat" w:eastAsia="Times New Roman" w:cs="Times New Roman"/>
          <w:color w:val="000000"/>
          <w:lang w:val="en-US"/>
        </w:rPr>
        <w:t>euro</w:t>
      </w:r>
      <w:r>
        <w:rPr>
          <w:rFonts w:ascii="Montserrat" w:hAnsi="Montserrat" w:eastAsia="Times New Roman" w:cs="Times New Roman"/>
          <w:color w:val="000000"/>
          <w:lang w:val="en-US"/>
        </w:rPr>
        <w:t xml:space="preserve">biology </w:t>
      </w:r>
      <w:r w:rsidR="00C6186D">
        <w:rPr>
          <w:rFonts w:ascii="Montserrat" w:hAnsi="Montserrat" w:eastAsia="Times New Roman" w:cs="Times New Roman"/>
          <w:color w:val="000000"/>
          <w:lang w:val="en-US"/>
        </w:rPr>
        <w:t xml:space="preserve">and </w:t>
      </w:r>
      <w:r w:rsidR="006A4254">
        <w:rPr>
          <w:rFonts w:ascii="Montserrat" w:hAnsi="Montserrat" w:eastAsia="Times New Roman" w:cs="Times New Roman"/>
          <w:color w:val="000000"/>
          <w:lang w:val="en-US"/>
        </w:rPr>
        <w:t>Molecular Biology</w:t>
      </w:r>
      <w:r w:rsidR="00C6186D">
        <w:rPr>
          <w:rFonts w:ascii="Montserrat" w:hAnsi="Montserrat" w:eastAsia="Times New Roman" w:cs="Times New Roman"/>
          <w:color w:val="000000"/>
          <w:lang w:val="en-US"/>
        </w:rPr>
        <w:t xml:space="preserve"> from the University of Pittsburgh</w:t>
      </w:r>
      <w:r w:rsidR="00115717">
        <w:rPr>
          <w:rFonts w:ascii="Montserrat" w:hAnsi="Montserrat" w:eastAsia="Times New Roman" w:cs="Times New Roman"/>
          <w:color w:val="000000"/>
          <w:lang w:val="en-US"/>
        </w:rPr>
        <w:t xml:space="preserve"> and a </w:t>
      </w:r>
      <w:r w:rsidR="00C83E8F">
        <w:rPr>
          <w:rFonts w:ascii="Montserrat" w:hAnsi="Montserrat" w:eastAsia="Times New Roman" w:cs="Times New Roman"/>
          <w:color w:val="000000"/>
          <w:lang w:val="en-US"/>
        </w:rPr>
        <w:t>Bachelor of Science</w:t>
      </w:r>
      <w:r w:rsidR="00A22083">
        <w:rPr>
          <w:rFonts w:ascii="Montserrat" w:hAnsi="Montserrat" w:eastAsia="Times New Roman" w:cs="Times New Roman"/>
          <w:color w:val="000000"/>
          <w:lang w:val="en-US"/>
        </w:rPr>
        <w:t xml:space="preserve"> in biological sciences from UC Irvine. </w:t>
      </w:r>
    </w:p>
    <w:p w:rsidRPr="005F2672" w:rsidR="00EE270C" w:rsidRDefault="00EE270C" w14:paraId="345F2BC0" w14:textId="77777777">
      <w:pPr>
        <w:rPr>
          <w:rFonts w:ascii="Montserrat" w:hAnsi="Montserrat"/>
          <w:sz w:val="24"/>
          <w:szCs w:val="24"/>
        </w:rPr>
      </w:pPr>
    </w:p>
    <w:sectPr w:rsidRPr="005F2672" w:rsidR="00EE270C">
      <w:footerReference w:type="default" r:id="rId8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11FF" w:rsidRDefault="007F4DF7" w14:paraId="5C8F8D9C" w14:textId="77777777">
      <w:pPr>
        <w:spacing w:line="240" w:lineRule="auto"/>
      </w:pPr>
      <w:r>
        <w:separator/>
      </w:r>
    </w:p>
  </w:endnote>
  <w:endnote w:type="continuationSeparator" w:id="0">
    <w:p w:rsidR="002011FF" w:rsidRDefault="007F4DF7" w14:paraId="32CB393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420" w:rsidRDefault="00FE1420" w14:paraId="16E156C9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11FF" w:rsidRDefault="007F4DF7" w14:paraId="38DB83B4" w14:textId="77777777">
      <w:pPr>
        <w:spacing w:line="240" w:lineRule="auto"/>
      </w:pPr>
      <w:r>
        <w:separator/>
      </w:r>
    </w:p>
  </w:footnote>
  <w:footnote w:type="continuationSeparator" w:id="0">
    <w:p w:rsidR="002011FF" w:rsidRDefault="007F4DF7" w14:paraId="518BBB24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20"/>
    <w:rsid w:val="000B209F"/>
    <w:rsid w:val="00115717"/>
    <w:rsid w:val="00175A2E"/>
    <w:rsid w:val="002011FF"/>
    <w:rsid w:val="003C07C0"/>
    <w:rsid w:val="004B69ED"/>
    <w:rsid w:val="005B3AE0"/>
    <w:rsid w:val="005F2672"/>
    <w:rsid w:val="00656CF7"/>
    <w:rsid w:val="006A4254"/>
    <w:rsid w:val="006B31E2"/>
    <w:rsid w:val="007E0058"/>
    <w:rsid w:val="007F4DF7"/>
    <w:rsid w:val="00811CDA"/>
    <w:rsid w:val="009D46DF"/>
    <w:rsid w:val="00A22083"/>
    <w:rsid w:val="00A96636"/>
    <w:rsid w:val="00AD0E5D"/>
    <w:rsid w:val="00C6186D"/>
    <w:rsid w:val="00C83E8F"/>
    <w:rsid w:val="00CA5CBF"/>
    <w:rsid w:val="00CF6D6A"/>
    <w:rsid w:val="00D96284"/>
    <w:rsid w:val="00DF2D9E"/>
    <w:rsid w:val="00E939F6"/>
    <w:rsid w:val="00EE270C"/>
    <w:rsid w:val="00F77EDC"/>
    <w:rsid w:val="00FE1420"/>
    <w:rsid w:val="3A3D445C"/>
    <w:rsid w:val="4F81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7B8A"/>
  <w15:docId w15:val="{28499034-89EB-45F7-B727-42426976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CF6D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838e2f6e3a9943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A9C7116B1A24FA760A4E9B8A3C1B1" ma:contentTypeVersion="13" ma:contentTypeDescription="Create a new document." ma:contentTypeScope="" ma:versionID="c4dcc0baf7a7496d63c7f414845c5ee3">
  <xsd:schema xmlns:xsd="http://www.w3.org/2001/XMLSchema" xmlns:xs="http://www.w3.org/2001/XMLSchema" xmlns:p="http://schemas.microsoft.com/office/2006/metadata/properties" xmlns:ns2="aa0b2c59-7263-4e02-9c6e-54f1da113484" xmlns:ns3="239d45cb-6aa1-4b97-bc3a-b2afb33227df" targetNamespace="http://schemas.microsoft.com/office/2006/metadata/properties" ma:root="true" ma:fieldsID="292c6826a26f4a12998a7a36a1e327bf" ns2:_="" ns3:_="">
    <xsd:import namespace="aa0b2c59-7263-4e02-9c6e-54f1da113484"/>
    <xsd:import namespace="239d45cb-6aa1-4b97-bc3a-b2afb3322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b2c59-7263-4e02-9c6e-54f1da113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d45cb-6aa1-4b97-bc3a-b2afb3322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584DF3-4991-49A2-93A0-08638E5C5348}"/>
</file>

<file path=customXml/itemProps2.xml><?xml version="1.0" encoding="utf-8"?>
<ds:datastoreItem xmlns:ds="http://schemas.openxmlformats.org/officeDocument/2006/customXml" ds:itemID="{1795C810-8522-49CA-B18B-0B8355EAAF51}"/>
</file>

<file path=customXml/itemProps3.xml><?xml version="1.0" encoding="utf-8"?>
<ds:datastoreItem xmlns:ds="http://schemas.openxmlformats.org/officeDocument/2006/customXml" ds:itemID="{492CDF25-BE9C-44EA-B912-6E87F138AC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Sauve</dc:creator>
  <cp:lastModifiedBy>Alicia Strandberg</cp:lastModifiedBy>
  <cp:revision>4</cp:revision>
  <dcterms:created xsi:type="dcterms:W3CDTF">2021-10-20T19:04:00Z</dcterms:created>
  <dcterms:modified xsi:type="dcterms:W3CDTF">2022-01-12T23:54:57Z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0x010100F5AA9C7116B1A24FA760A4E9B8A3C1B1</vt:lpwstr>
  </property>
</Properties>
</file>