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5519B4" w14:textId="77777777" w:rsidR="000E3E80" w:rsidRDefault="000E3E80" w:rsidP="000E3E80">
      <w:r>
        <w:t xml:space="preserve">Katelyn Tsai is a senior St. Martin de </w:t>
      </w:r>
      <w:proofErr w:type="spellStart"/>
      <w:r>
        <w:t>Porres</w:t>
      </w:r>
      <w:proofErr w:type="spellEnd"/>
      <w:r>
        <w:t xml:space="preserve"> Scholar at Villanova University majoring in MIS, Business Analytics, and International Business. She is extremely passionate about promoting intersectional allyship and increasing access among underrepresented women to positions in the tech industry. On campus, she is the outgoing President of the Villanova Consulting Group, President of the VSB Council of Presidents, a VSB Peer Advisor, a Career Assistant in the Career Center, a member of the all-gender a cappella group Measure Up, and a tour guide and ambassador through the Blue Key Society. Her past internship experiences have included working at </w:t>
      </w:r>
      <w:proofErr w:type="spellStart"/>
      <w:r>
        <w:t>RaSpect</w:t>
      </w:r>
      <w:proofErr w:type="spellEnd"/>
      <w:r>
        <w:t xml:space="preserve"> Intelligence Inspection Limited (a Hong Kong-based building inspection company), UnitedHealth Group, and Avanade (the joint venture between Microsoft and Accenture). Starting August 2022, she is thrilled to be joining Microsoft as a Solution Specialist through the Aspire program in New York.</w:t>
      </w:r>
    </w:p>
    <w:p w14:paraId="714CABE9" w14:textId="77777777" w:rsidR="00F64E93" w:rsidRDefault="00F64E93"/>
    <w:sectPr w:rsidR="00F64E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E80"/>
    <w:rsid w:val="000E3E80"/>
    <w:rsid w:val="00F64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12671"/>
  <w15:chartTrackingRefBased/>
  <w15:docId w15:val="{A19B6057-4667-44C2-A143-BAEE07E6D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3E8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4306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AA9C7116B1A24FA760A4E9B8A3C1B1" ma:contentTypeVersion="13" ma:contentTypeDescription="Create a new document." ma:contentTypeScope="" ma:versionID="c4dcc0baf7a7496d63c7f414845c5ee3">
  <xsd:schema xmlns:xsd="http://www.w3.org/2001/XMLSchema" xmlns:xs="http://www.w3.org/2001/XMLSchema" xmlns:p="http://schemas.microsoft.com/office/2006/metadata/properties" xmlns:ns2="aa0b2c59-7263-4e02-9c6e-54f1da113484" xmlns:ns3="239d45cb-6aa1-4b97-bc3a-b2afb33227df" targetNamespace="http://schemas.microsoft.com/office/2006/metadata/properties" ma:root="true" ma:fieldsID="292c6826a26f4a12998a7a36a1e327bf" ns2:_="" ns3:_="">
    <xsd:import namespace="aa0b2c59-7263-4e02-9c6e-54f1da113484"/>
    <xsd:import namespace="239d45cb-6aa1-4b97-bc3a-b2afb33227d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0b2c59-7263-4e02-9c6e-54f1da1134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9d45cb-6aa1-4b97-bc3a-b2afb33227d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AC44A8-24E2-4598-B4AD-2BCE812ACB46}"/>
</file>

<file path=customXml/itemProps2.xml><?xml version="1.0" encoding="utf-8"?>
<ds:datastoreItem xmlns:ds="http://schemas.openxmlformats.org/officeDocument/2006/customXml" ds:itemID="{6C243907-CA1A-45C3-ABAF-2AF2C969FE37}"/>
</file>

<file path=customXml/itemProps3.xml><?xml version="1.0" encoding="utf-8"?>
<ds:datastoreItem xmlns:ds="http://schemas.openxmlformats.org/officeDocument/2006/customXml" ds:itemID="{9A6714D9-7BA0-409E-A3A9-B1F115F0D829}"/>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813</Characters>
  <Application>Microsoft Office Word</Application>
  <DocSecurity>0</DocSecurity>
  <Lines>6</Lines>
  <Paragraphs>1</Paragraphs>
  <ScaleCrop>false</ScaleCrop>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Strandberg</dc:creator>
  <cp:keywords/>
  <dc:description/>
  <cp:lastModifiedBy>Alicia Strandberg</cp:lastModifiedBy>
  <cp:revision>1</cp:revision>
  <dcterms:created xsi:type="dcterms:W3CDTF">2022-01-12T19:08:00Z</dcterms:created>
  <dcterms:modified xsi:type="dcterms:W3CDTF">2022-01-12T19:08:00Z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0x010100F5AA9C7116B1A24FA760A4E9B8A3C1B1</vt:lpwstr>
  </property>
</Properties>
</file>