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B55C" w14:textId="77777777" w:rsidR="00CF113A" w:rsidRDefault="00CF113A" w:rsidP="00CF113A">
      <w:pPr>
        <w:jc w:val="center"/>
        <w:rPr>
          <w:b/>
          <w:sz w:val="28"/>
          <w:szCs w:val="28"/>
        </w:rPr>
      </w:pPr>
      <w:bookmarkStart w:id="0" w:name="_GoBack"/>
      <w:bookmarkEnd w:id="0"/>
    </w:p>
    <w:p w14:paraId="0BB2D601" w14:textId="6E880FEC" w:rsidR="00966B64" w:rsidRPr="00CF113A" w:rsidRDefault="00966B64" w:rsidP="00CF113A">
      <w:pPr>
        <w:jc w:val="center"/>
        <w:rPr>
          <w:b/>
          <w:sz w:val="28"/>
          <w:szCs w:val="28"/>
        </w:rPr>
      </w:pPr>
      <w:r w:rsidRPr="00CF113A">
        <w:rPr>
          <w:b/>
          <w:sz w:val="28"/>
          <w:szCs w:val="28"/>
        </w:rPr>
        <w:t xml:space="preserve">Dana </w:t>
      </w:r>
      <w:r w:rsidR="00B318F9" w:rsidRPr="00CF113A">
        <w:rPr>
          <w:b/>
          <w:sz w:val="28"/>
          <w:szCs w:val="28"/>
        </w:rPr>
        <w:t xml:space="preserve">S. </w:t>
      </w:r>
      <w:r w:rsidRPr="00CF113A">
        <w:rPr>
          <w:b/>
          <w:sz w:val="28"/>
          <w:szCs w:val="28"/>
        </w:rPr>
        <w:t>Wilson</w:t>
      </w:r>
      <w:r w:rsidR="00CF113A">
        <w:rPr>
          <w:b/>
          <w:sz w:val="28"/>
          <w:szCs w:val="28"/>
        </w:rPr>
        <w:t xml:space="preserve"> Bio</w:t>
      </w:r>
    </w:p>
    <w:p w14:paraId="66C88C26" w14:textId="3EC06A54" w:rsidR="00966B64" w:rsidRPr="00CF113A" w:rsidRDefault="00966B64" w:rsidP="00CF113A">
      <w:pPr>
        <w:jc w:val="center"/>
        <w:rPr>
          <w:sz w:val="28"/>
          <w:szCs w:val="28"/>
        </w:rPr>
      </w:pPr>
      <w:r w:rsidRPr="00CF113A">
        <w:rPr>
          <w:sz w:val="28"/>
          <w:szCs w:val="28"/>
        </w:rPr>
        <w:t>Senior Vice President</w:t>
      </w:r>
    </w:p>
    <w:p w14:paraId="36B578F4" w14:textId="54D4D5CE" w:rsidR="00966B64" w:rsidRDefault="00966B64" w:rsidP="00CF113A">
      <w:pPr>
        <w:jc w:val="center"/>
        <w:rPr>
          <w:sz w:val="28"/>
          <w:szCs w:val="28"/>
        </w:rPr>
      </w:pPr>
      <w:r w:rsidRPr="00CF113A">
        <w:rPr>
          <w:sz w:val="28"/>
          <w:szCs w:val="28"/>
        </w:rPr>
        <w:t>Reliability Engineering</w:t>
      </w:r>
    </w:p>
    <w:p w14:paraId="77DCDF43" w14:textId="7C820D5C" w:rsidR="00CF113A" w:rsidRDefault="00CF113A" w:rsidP="00CF113A">
      <w:pPr>
        <w:jc w:val="center"/>
        <w:rPr>
          <w:sz w:val="28"/>
          <w:szCs w:val="28"/>
        </w:rPr>
      </w:pPr>
    </w:p>
    <w:p w14:paraId="244789AB" w14:textId="77777777" w:rsidR="00CF113A" w:rsidRPr="00CF113A" w:rsidRDefault="00CF113A" w:rsidP="00CF113A">
      <w:pPr>
        <w:jc w:val="center"/>
        <w:rPr>
          <w:sz w:val="28"/>
          <w:szCs w:val="28"/>
        </w:rPr>
      </w:pPr>
    </w:p>
    <w:p w14:paraId="69259B66" w14:textId="77777777" w:rsidR="006B3C19" w:rsidRPr="006B3C19" w:rsidRDefault="006B3C19" w:rsidP="006B3C19">
      <w:pPr>
        <w:pStyle w:val="NormalWeb"/>
        <w:shd w:val="clear" w:color="auto" w:fill="FFFFFF"/>
        <w:spacing w:before="0" w:beforeAutospacing="0" w:after="150" w:afterAutospacing="0"/>
        <w:rPr>
          <w:sz w:val="24"/>
          <w:szCs w:val="24"/>
        </w:rPr>
      </w:pPr>
      <w:r w:rsidRPr="006B3C19">
        <w:rPr>
          <w:color w:val="000000"/>
          <w:sz w:val="24"/>
          <w:szCs w:val="24"/>
        </w:rPr>
        <w:t>Dana Wilson is the SVP of Reliability Engineering.  In this role, Dana is responsible for driving and improving all standards across Comcast specific to change, incident, problem, and asset management within network operations.  In addition, she leads reliability engineering product development, platform automation, and national datacenter operations.</w:t>
      </w:r>
    </w:p>
    <w:p w14:paraId="62C794F5" w14:textId="77777777" w:rsidR="006B3C19" w:rsidRPr="006B3C19" w:rsidRDefault="006B3C19" w:rsidP="006B3C19">
      <w:pPr>
        <w:pStyle w:val="CompanyNameOne"/>
        <w:spacing w:line="240" w:lineRule="auto"/>
        <w:rPr>
          <w:sz w:val="24"/>
          <w:szCs w:val="24"/>
        </w:rPr>
      </w:pPr>
      <w:r w:rsidRPr="006B3C19">
        <w:rPr>
          <w:rFonts w:ascii="Calibri" w:hAnsi="Calibri"/>
          <w:sz w:val="24"/>
          <w:szCs w:val="24"/>
        </w:rPr>
        <w:t>She joined Comcast in 2011 and has held various roles of increasing leadership responsibility in the organization, most recently as Vice President, Customer Experience Assurance.  Dana has been instrumental in transforming the customer experience for Comcast.   During her tenure, Dana has led the delivery of Comcast’s Olympics experience for both the 2012 Summer and 2013 Winter games. In addition, she led the integration of the NBC Sports Live Extra Olympics app on X1, providing Xfinity customers with 1,000 hours of live streaming coverage of the Sochi Winter Games. The innovative experience was the first of its kind in the industry.</w:t>
      </w:r>
    </w:p>
    <w:p w14:paraId="1DAA7357" w14:textId="77777777" w:rsidR="006B3C19" w:rsidRPr="006B3C19" w:rsidRDefault="006B3C19" w:rsidP="006B3C19">
      <w:pPr>
        <w:rPr>
          <w:sz w:val="24"/>
          <w:szCs w:val="24"/>
        </w:rPr>
      </w:pPr>
      <w:r w:rsidRPr="006B3C19">
        <w:rPr>
          <w:sz w:val="24"/>
          <w:szCs w:val="24"/>
        </w:rPr>
        <w:t> </w:t>
      </w:r>
    </w:p>
    <w:p w14:paraId="2F179F82" w14:textId="77777777" w:rsidR="006B3C19" w:rsidRPr="006B3C19" w:rsidRDefault="006B3C19" w:rsidP="006B3C19">
      <w:pPr>
        <w:pStyle w:val="CompanyNameOne"/>
        <w:spacing w:line="240" w:lineRule="auto"/>
        <w:rPr>
          <w:sz w:val="24"/>
          <w:szCs w:val="24"/>
        </w:rPr>
      </w:pPr>
      <w:r w:rsidRPr="006B3C19">
        <w:rPr>
          <w:rFonts w:ascii="Calibri" w:hAnsi="Calibri"/>
          <w:sz w:val="24"/>
          <w:szCs w:val="24"/>
        </w:rPr>
        <w:t>Dana started her career at Comcast as Senior Director of Product Planning and Delivery for Comcast Interactive Media, where she managed execution of the Xfinity product roadmap for online and mobile entertainment.</w:t>
      </w:r>
    </w:p>
    <w:p w14:paraId="24962C27" w14:textId="77777777" w:rsidR="006B3C19" w:rsidRDefault="006B3C19" w:rsidP="006B3C19">
      <w:pPr>
        <w:pStyle w:val="NormalWeb"/>
        <w:shd w:val="clear" w:color="auto" w:fill="FFFFFF"/>
        <w:spacing w:before="0" w:beforeAutospacing="0" w:after="0" w:afterAutospacing="0"/>
        <w:rPr>
          <w:color w:val="000000"/>
          <w:sz w:val="24"/>
          <w:szCs w:val="24"/>
        </w:rPr>
      </w:pPr>
      <w:r w:rsidRPr="006B3C19">
        <w:rPr>
          <w:color w:val="000000"/>
          <w:sz w:val="24"/>
          <w:szCs w:val="24"/>
        </w:rPr>
        <w:t> </w:t>
      </w:r>
    </w:p>
    <w:p w14:paraId="49252658" w14:textId="34405F56" w:rsidR="006B3C19" w:rsidRPr="006B3C19" w:rsidRDefault="006B3C19" w:rsidP="006B3C19">
      <w:pPr>
        <w:pStyle w:val="NormalWeb"/>
        <w:shd w:val="clear" w:color="auto" w:fill="FFFFFF"/>
        <w:spacing w:before="0" w:beforeAutospacing="0" w:after="150" w:afterAutospacing="0"/>
        <w:rPr>
          <w:sz w:val="24"/>
          <w:szCs w:val="24"/>
        </w:rPr>
      </w:pPr>
      <w:r w:rsidRPr="006B3C19">
        <w:rPr>
          <w:color w:val="000000"/>
          <w:sz w:val="24"/>
          <w:szCs w:val="24"/>
        </w:rPr>
        <w:t xml:space="preserve">Dana Wilson is a graduate of Drexel University and holds a </w:t>
      </w:r>
      <w:proofErr w:type="gramStart"/>
      <w:r w:rsidRPr="006B3C19">
        <w:rPr>
          <w:color w:val="000000"/>
          <w:sz w:val="24"/>
          <w:szCs w:val="24"/>
        </w:rPr>
        <w:t>Bachelor’s of Science</w:t>
      </w:r>
      <w:proofErr w:type="gramEnd"/>
      <w:r w:rsidRPr="006B3C19">
        <w:rPr>
          <w:color w:val="000000"/>
          <w:sz w:val="24"/>
          <w:szCs w:val="24"/>
        </w:rPr>
        <w:t xml:space="preserve"> in Chemical Engineering.  Dana obtained a Six Sigma Black Belt Certification which reflects her expertise in leading and executing complex initiatives across an organization, focused on driving high performance and customer centric transformation.</w:t>
      </w:r>
    </w:p>
    <w:p w14:paraId="6AEDF8BD" w14:textId="313CE239" w:rsidR="00966B64" w:rsidRPr="006B3C19" w:rsidRDefault="006B3C19" w:rsidP="006B3C19">
      <w:pPr>
        <w:rPr>
          <w:sz w:val="24"/>
          <w:szCs w:val="24"/>
        </w:rPr>
      </w:pPr>
      <w:r w:rsidRPr="006B3C19">
        <w:rPr>
          <w:sz w:val="24"/>
          <w:szCs w:val="24"/>
        </w:rPr>
        <w:t xml:space="preserve"> </w:t>
      </w:r>
    </w:p>
    <w:sectPr w:rsidR="00966B64" w:rsidRPr="006B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64"/>
    <w:rsid w:val="000C4366"/>
    <w:rsid w:val="0014092F"/>
    <w:rsid w:val="006B3C19"/>
    <w:rsid w:val="00966B64"/>
    <w:rsid w:val="00A9183F"/>
    <w:rsid w:val="00B318F9"/>
    <w:rsid w:val="00CF113A"/>
    <w:rsid w:val="00E938B3"/>
    <w:rsid w:val="00F16CB4"/>
    <w:rsid w:val="00F7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BF4"/>
  <w15:chartTrackingRefBased/>
  <w15:docId w15:val="{1CFB69AF-E0BE-442B-83FF-CC4E9B75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B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C19"/>
    <w:pPr>
      <w:spacing w:before="100" w:beforeAutospacing="1" w:after="100" w:afterAutospacing="1"/>
    </w:pPr>
  </w:style>
  <w:style w:type="paragraph" w:customStyle="1" w:styleId="CompanyNameOne">
    <w:name w:val="Company Name One"/>
    <w:basedOn w:val="Normal"/>
    <w:uiPriority w:val="99"/>
    <w:semiHidden/>
    <w:rsid w:val="006B3C19"/>
    <w:pPr>
      <w:spacing w:before="60" w:line="220" w:lineRule="atLeast"/>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3295">
      <w:bodyDiv w:val="1"/>
      <w:marLeft w:val="0"/>
      <w:marRight w:val="0"/>
      <w:marTop w:val="0"/>
      <w:marBottom w:val="0"/>
      <w:divBdr>
        <w:top w:val="none" w:sz="0" w:space="0" w:color="auto"/>
        <w:left w:val="none" w:sz="0" w:space="0" w:color="auto"/>
        <w:bottom w:val="none" w:sz="0" w:space="0" w:color="auto"/>
        <w:right w:val="none" w:sz="0" w:space="0" w:color="auto"/>
      </w:divBdr>
    </w:div>
    <w:div w:id="14439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0BC09B4A5EC47BE1FB6C0088B6813" ma:contentTypeVersion="13" ma:contentTypeDescription="Create a new document." ma:contentTypeScope="" ma:versionID="dccc1d1e457a82439885082d831d73bf">
  <xsd:schema xmlns:xsd="http://www.w3.org/2001/XMLSchema" xmlns:xs="http://www.w3.org/2001/XMLSchema" xmlns:p="http://schemas.microsoft.com/office/2006/metadata/properties" xmlns:ns3="87b43517-3edf-45e4-9e95-c239696c4762" xmlns:ns4="21a70f99-1653-4444-b64d-fe471372decd" targetNamespace="http://schemas.microsoft.com/office/2006/metadata/properties" ma:root="true" ma:fieldsID="0bc90c32b13fdcc25dd423358d4e3129" ns3:_="" ns4:_="">
    <xsd:import namespace="87b43517-3edf-45e4-9e95-c239696c4762"/>
    <xsd:import namespace="21a70f99-1653-4444-b64d-fe471372de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3517-3edf-45e4-9e95-c239696c4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0f99-1653-4444-b64d-fe471372de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02EB4-AFAE-4A2F-B765-A8422204B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43517-3edf-45e4-9e95-c239696c4762"/>
    <ds:schemaRef ds:uri="21a70f99-1653-4444-b64d-fe471372d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966EE-4428-4F48-BFC8-F34E7C6C7008}">
  <ds:schemaRefs>
    <ds:schemaRef ds:uri="http://schemas.microsoft.com/sharepoint/v3/contenttype/forms"/>
  </ds:schemaRefs>
</ds:datastoreItem>
</file>

<file path=customXml/itemProps3.xml><?xml version="1.0" encoding="utf-8"?>
<ds:datastoreItem xmlns:ds="http://schemas.openxmlformats.org/officeDocument/2006/customXml" ds:itemID="{6EF63C43-91C2-4A97-990E-FE0BAF06CB00}">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7b43517-3edf-45e4-9e95-c239696c4762"/>
    <ds:schemaRef ds:uri="21a70f99-1653-4444-b64d-fe471372dec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Brittany</dc:creator>
  <cp:keywords/>
  <dc:description/>
  <cp:lastModifiedBy>Redden, Lelia</cp:lastModifiedBy>
  <cp:revision>2</cp:revision>
  <dcterms:created xsi:type="dcterms:W3CDTF">2020-09-23T23:11:00Z</dcterms:created>
  <dcterms:modified xsi:type="dcterms:W3CDTF">2020-09-23T23:11:00Z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0x0101001B20BC09B4A5EC47BE1FB6C0088B6813</vt:lpwstr>
  </property>
</Properties>
</file>